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6C92A07C" w14:textId="77777777" w:rsidTr="00987DB5">
        <w:tc>
          <w:tcPr>
            <w:tcW w:w="9498" w:type="dxa"/>
          </w:tcPr>
          <w:p w14:paraId="6C92A0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C92A093" wp14:editId="6C92A0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92A079" w14:textId="77777777" w:rsidR="00053BD0" w:rsidRPr="00053BD0" w:rsidRDefault="00EA0EFF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МЭР</w:t>
            </w:r>
            <w:r w:rsidR="00053BD0"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МУНИЦИПАЛЬНОГО ОБРАЗОВАНИЯ </w:t>
            </w:r>
          </w:p>
          <w:p w14:paraId="6C92A07A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6C92A07B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6C92A07D" w14:textId="707BB675" w:rsidR="00AE5C63" w:rsidRPr="0009205C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09205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1620C2">
            <w:rPr>
              <w:rFonts w:ascii="Times New Roman" w:hAnsi="Times New Roman"/>
              <w:sz w:val="28"/>
              <w:szCs w:val="28"/>
            </w:rPr>
            <w:t>28 июля 2022 года</w:t>
          </w:r>
        </w:sdtContent>
      </w:sdt>
      <w:r w:rsidRPr="0009205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1620C2" w:rsidRPr="001620C2">
            <w:rPr>
              <w:rFonts w:ascii="Times New Roman" w:hAnsi="Times New Roman"/>
              <w:sz w:val="28"/>
              <w:szCs w:val="28"/>
            </w:rPr>
            <w:t>122</w:t>
          </w:r>
        </w:sdtContent>
      </w:sdt>
    </w:p>
    <w:p w14:paraId="6C92A07E" w14:textId="77777777" w:rsidR="00AE5C63" w:rsidRPr="00053BD0" w:rsidRDefault="00AE5C63" w:rsidP="00E65F15">
      <w:pPr>
        <w:tabs>
          <w:tab w:val="left" w:pos="2835"/>
        </w:tabs>
        <w:spacing w:before="480" w:after="24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6C92A07F" w14:textId="7E7DBF6B" w:rsidR="00AE5C63" w:rsidRPr="007F2D5F" w:rsidRDefault="00AE5C63" w:rsidP="008A73F8">
      <w:pPr>
        <w:spacing w:after="36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2D5F">
        <w:rPr>
          <w:rFonts w:ascii="Times New Roman" w:hAnsi="Times New Roman"/>
          <w:b/>
          <w:sz w:val="28"/>
          <w:szCs w:val="28"/>
        </w:rPr>
        <w:t>О</w:t>
      </w:r>
      <w:r w:rsidR="00E65F15" w:rsidRPr="007F2D5F">
        <w:rPr>
          <w:rFonts w:ascii="Times New Roman" w:hAnsi="Times New Roman"/>
          <w:b/>
          <w:sz w:val="28"/>
          <w:szCs w:val="28"/>
        </w:rPr>
        <w:t xml:space="preserve">б утверждении Положения о </w:t>
      </w:r>
      <w:r w:rsidRPr="007F2D5F">
        <w:rPr>
          <w:rFonts w:ascii="Times New Roman" w:hAnsi="Times New Roman"/>
          <w:b/>
          <w:sz w:val="28"/>
          <w:szCs w:val="28"/>
        </w:rPr>
        <w:t xml:space="preserve">проведении </w:t>
      </w:r>
      <w:r w:rsidR="0009205C">
        <w:rPr>
          <w:rFonts w:ascii="Times New Roman" w:hAnsi="Times New Roman"/>
          <w:b/>
          <w:sz w:val="28"/>
          <w:szCs w:val="28"/>
        </w:rPr>
        <w:br/>
      </w:r>
      <w:r w:rsidRPr="007F2D5F">
        <w:rPr>
          <w:rFonts w:ascii="Times New Roman" w:hAnsi="Times New Roman"/>
          <w:b/>
          <w:sz w:val="28"/>
          <w:szCs w:val="28"/>
        </w:rPr>
        <w:t xml:space="preserve">противопожарной пропаганды и организации обучения населения </w:t>
      </w:r>
      <w:r w:rsidR="0009205C">
        <w:rPr>
          <w:rFonts w:ascii="Times New Roman" w:hAnsi="Times New Roman"/>
          <w:b/>
          <w:sz w:val="28"/>
          <w:szCs w:val="28"/>
        </w:rPr>
        <w:br/>
      </w:r>
      <w:r w:rsidRPr="007F2D5F">
        <w:rPr>
          <w:rFonts w:ascii="Times New Roman" w:hAnsi="Times New Roman"/>
          <w:b/>
          <w:sz w:val="28"/>
          <w:szCs w:val="28"/>
        </w:rPr>
        <w:t xml:space="preserve">мерам пожарной безопасности на территории </w:t>
      </w:r>
      <w:r w:rsidR="0009205C">
        <w:rPr>
          <w:rFonts w:ascii="Times New Roman" w:hAnsi="Times New Roman"/>
          <w:b/>
          <w:sz w:val="28"/>
          <w:szCs w:val="28"/>
        </w:rPr>
        <w:br/>
      </w:r>
      <w:r w:rsidRPr="007F2D5F">
        <w:rPr>
          <w:rFonts w:ascii="Times New Roman" w:hAnsi="Times New Roman"/>
          <w:b/>
          <w:sz w:val="28"/>
          <w:szCs w:val="28"/>
        </w:rPr>
        <w:t>муниципального образования «Городской округ Ногликский»</w:t>
      </w:r>
    </w:p>
    <w:p w14:paraId="5107BF88" w14:textId="63229EA3" w:rsidR="004E6129" w:rsidRDefault="004E6129" w:rsidP="00A32346">
      <w:pPr>
        <w:pStyle w:val="ConsPlusNormal"/>
        <w:ind w:firstLine="709"/>
        <w:jc w:val="both"/>
        <w:rPr>
          <w:sz w:val="28"/>
          <w:szCs w:val="28"/>
        </w:rPr>
      </w:pPr>
      <w:r w:rsidRPr="00C004C2">
        <w:rPr>
          <w:sz w:val="28"/>
          <w:szCs w:val="28"/>
        </w:rPr>
        <w:t>В соответствии с Федеральными законами от 06</w:t>
      </w:r>
      <w:r w:rsidR="008A73F8">
        <w:rPr>
          <w:sz w:val="28"/>
          <w:szCs w:val="28"/>
        </w:rPr>
        <w:t>.10.</w:t>
      </w:r>
      <w:r w:rsidRPr="00C004C2">
        <w:rPr>
          <w:sz w:val="28"/>
          <w:szCs w:val="28"/>
        </w:rPr>
        <w:t xml:space="preserve">2003 </w:t>
      </w:r>
      <w:r w:rsidR="00E65F15">
        <w:rPr>
          <w:sz w:val="28"/>
          <w:szCs w:val="28"/>
        </w:rPr>
        <w:t xml:space="preserve">№ 131-ФЗ </w:t>
      </w:r>
      <w:r w:rsidR="001620C2">
        <w:rPr>
          <w:sz w:val="28"/>
          <w:szCs w:val="28"/>
        </w:rPr>
        <w:br/>
      </w:r>
      <w:r w:rsidR="00E65F15">
        <w:rPr>
          <w:sz w:val="28"/>
          <w:szCs w:val="28"/>
        </w:rPr>
        <w:t>«</w:t>
      </w:r>
      <w:r w:rsidRPr="00C004C2">
        <w:rPr>
          <w:sz w:val="28"/>
          <w:szCs w:val="28"/>
        </w:rPr>
        <w:t>Об общих принципах организации местного самоуп</w:t>
      </w:r>
      <w:r w:rsidR="00E65F15">
        <w:rPr>
          <w:sz w:val="28"/>
          <w:szCs w:val="28"/>
        </w:rPr>
        <w:t>равления в Российской Федерации», от 21</w:t>
      </w:r>
      <w:r w:rsidR="0009205C">
        <w:rPr>
          <w:sz w:val="28"/>
          <w:szCs w:val="28"/>
        </w:rPr>
        <w:t>.12.</w:t>
      </w:r>
      <w:r w:rsidR="00E65F15">
        <w:rPr>
          <w:sz w:val="28"/>
          <w:szCs w:val="28"/>
        </w:rPr>
        <w:t>1994 № 69-ФЗ «</w:t>
      </w:r>
      <w:r w:rsidRPr="00C004C2">
        <w:rPr>
          <w:sz w:val="28"/>
          <w:szCs w:val="28"/>
        </w:rPr>
        <w:t>О п</w:t>
      </w:r>
      <w:r w:rsidR="00E65F15">
        <w:rPr>
          <w:sz w:val="28"/>
          <w:szCs w:val="28"/>
        </w:rPr>
        <w:t>ожарной безопасности»</w:t>
      </w:r>
      <w:r w:rsidRPr="00C004C2">
        <w:rPr>
          <w:sz w:val="28"/>
          <w:szCs w:val="28"/>
        </w:rPr>
        <w:t>, Законом Сахалинской области от 01</w:t>
      </w:r>
      <w:r w:rsidR="0009205C">
        <w:rPr>
          <w:sz w:val="28"/>
          <w:szCs w:val="28"/>
        </w:rPr>
        <w:t>.1</w:t>
      </w:r>
      <w:bookmarkStart w:id="0" w:name="_GoBack"/>
      <w:bookmarkEnd w:id="0"/>
      <w:r w:rsidR="0009205C">
        <w:rPr>
          <w:sz w:val="28"/>
          <w:szCs w:val="28"/>
        </w:rPr>
        <w:t>1.</w:t>
      </w:r>
      <w:r w:rsidRPr="00C004C2">
        <w:rPr>
          <w:sz w:val="28"/>
          <w:szCs w:val="28"/>
        </w:rPr>
        <w:t xml:space="preserve">2005 </w:t>
      </w:r>
      <w:r>
        <w:rPr>
          <w:sz w:val="28"/>
          <w:szCs w:val="28"/>
        </w:rPr>
        <w:t>№</w:t>
      </w:r>
      <w:r w:rsidRPr="00C004C2">
        <w:rPr>
          <w:sz w:val="28"/>
          <w:szCs w:val="28"/>
        </w:rPr>
        <w:t xml:space="preserve"> 74-</w:t>
      </w:r>
      <w:r w:rsidR="00E65F15">
        <w:rPr>
          <w:sz w:val="28"/>
          <w:szCs w:val="28"/>
        </w:rPr>
        <w:t>ЗО «</w:t>
      </w:r>
      <w:r w:rsidRPr="00C004C2">
        <w:rPr>
          <w:sz w:val="28"/>
          <w:szCs w:val="28"/>
        </w:rPr>
        <w:t>О пожарной без</w:t>
      </w:r>
      <w:r w:rsidR="00E65F15">
        <w:rPr>
          <w:sz w:val="28"/>
          <w:szCs w:val="28"/>
        </w:rPr>
        <w:t>опасности в Сахалинской области»</w:t>
      </w:r>
      <w:r w:rsidRPr="00C004C2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C004C2">
        <w:rPr>
          <w:sz w:val="28"/>
          <w:szCs w:val="28"/>
        </w:rPr>
        <w:t>останов</w:t>
      </w:r>
      <w:r w:rsidR="00604D3F">
        <w:rPr>
          <w:sz w:val="28"/>
          <w:szCs w:val="28"/>
        </w:rPr>
        <w:t xml:space="preserve">лением Правительства Российской </w:t>
      </w:r>
      <w:r w:rsidRPr="00C004C2">
        <w:rPr>
          <w:sz w:val="28"/>
          <w:szCs w:val="28"/>
        </w:rPr>
        <w:t xml:space="preserve">Федерации от 16.09.2020 </w:t>
      </w:r>
      <w:r>
        <w:rPr>
          <w:sz w:val="28"/>
          <w:szCs w:val="28"/>
        </w:rPr>
        <w:t>№</w:t>
      </w:r>
      <w:r w:rsidR="00E65F15">
        <w:rPr>
          <w:sz w:val="28"/>
          <w:szCs w:val="28"/>
        </w:rPr>
        <w:t xml:space="preserve"> 1479 «</w:t>
      </w:r>
      <w:r w:rsidRPr="00C004C2">
        <w:rPr>
          <w:sz w:val="28"/>
          <w:szCs w:val="28"/>
        </w:rPr>
        <w:t>Об утверждении Правил противопожарног</w:t>
      </w:r>
      <w:r w:rsidR="00E65F15">
        <w:rPr>
          <w:sz w:val="28"/>
          <w:szCs w:val="28"/>
        </w:rPr>
        <w:t xml:space="preserve">о режима в Российской </w:t>
      </w:r>
      <w:r w:rsidR="00E65F15">
        <w:rPr>
          <w:sz w:val="28"/>
          <w:szCs w:val="28"/>
        </w:rPr>
        <w:lastRenderedPageBreak/>
        <w:t>Федерации»</w:t>
      </w:r>
      <w:r w:rsidRPr="00C004C2">
        <w:rPr>
          <w:sz w:val="28"/>
          <w:szCs w:val="28"/>
        </w:rPr>
        <w:t xml:space="preserve">, Уставом муниципального </w:t>
      </w:r>
      <w:r w:rsidRPr="00BB2D31">
        <w:rPr>
          <w:rFonts w:eastAsia="Calibri"/>
          <w:sz w:val="28"/>
          <w:szCs w:val="28"/>
          <w:lang w:eastAsia="en-US"/>
        </w:rPr>
        <w:t>образования «Городской округ Ногликский»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004C2">
        <w:rPr>
          <w:sz w:val="28"/>
          <w:szCs w:val="28"/>
        </w:rPr>
        <w:t>Сахалинской области, в целях обучения и целенаправленного информирования населен</w:t>
      </w:r>
      <w:r>
        <w:rPr>
          <w:sz w:val="28"/>
          <w:szCs w:val="28"/>
        </w:rPr>
        <w:t>ия мерам пожарной безопасности</w:t>
      </w:r>
      <w:r w:rsidR="00E65F1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65F15" w:rsidRPr="0009205C">
        <w:rPr>
          <w:b/>
          <w:sz w:val="28"/>
          <w:szCs w:val="28"/>
        </w:rPr>
        <w:t>ПОСТАНОВЛЯЮ</w:t>
      </w:r>
      <w:r w:rsidRPr="0009205C">
        <w:rPr>
          <w:b/>
          <w:sz w:val="28"/>
          <w:szCs w:val="28"/>
        </w:rPr>
        <w:t>:</w:t>
      </w:r>
    </w:p>
    <w:p w14:paraId="3B61DB50" w14:textId="0E28CE1D" w:rsidR="004E6129" w:rsidRPr="00C004C2" w:rsidRDefault="004E6129" w:rsidP="00A32346">
      <w:pPr>
        <w:pStyle w:val="ConsPlusNormal"/>
        <w:ind w:firstLine="709"/>
        <w:jc w:val="both"/>
        <w:rPr>
          <w:sz w:val="28"/>
          <w:szCs w:val="28"/>
        </w:rPr>
      </w:pPr>
      <w:r w:rsidRPr="00C004C2">
        <w:rPr>
          <w:sz w:val="28"/>
          <w:szCs w:val="28"/>
        </w:rPr>
        <w:t xml:space="preserve">1. Утвердить </w:t>
      </w:r>
      <w:hyperlink w:anchor="Par36" w:tooltip="ПОЛОЖЕНИЕ" w:history="1">
        <w:r w:rsidRPr="00C004C2">
          <w:rPr>
            <w:sz w:val="28"/>
            <w:szCs w:val="28"/>
          </w:rPr>
          <w:t>Положение</w:t>
        </w:r>
      </w:hyperlink>
      <w:r w:rsidRPr="00C004C2">
        <w:rPr>
          <w:sz w:val="28"/>
          <w:szCs w:val="28"/>
        </w:rPr>
        <w:t xml:space="preserve"> о проведении противопожарной пропаганды и организации обучения населения мерам пожарной безопасности на территории </w:t>
      </w:r>
      <w:r w:rsidRPr="00386B09">
        <w:rPr>
          <w:sz w:val="28"/>
          <w:szCs w:val="28"/>
        </w:rPr>
        <w:t>муниципального образования «Городской округ Ногликский»</w:t>
      </w:r>
      <w:r w:rsidRPr="00C004C2">
        <w:rPr>
          <w:sz w:val="28"/>
          <w:szCs w:val="28"/>
        </w:rPr>
        <w:t xml:space="preserve"> (</w:t>
      </w:r>
      <w:r w:rsidR="0009205C">
        <w:rPr>
          <w:sz w:val="28"/>
          <w:szCs w:val="28"/>
        </w:rPr>
        <w:t>п</w:t>
      </w:r>
      <w:r w:rsidRPr="00C004C2">
        <w:rPr>
          <w:sz w:val="28"/>
          <w:szCs w:val="28"/>
        </w:rPr>
        <w:t>оложение).</w:t>
      </w:r>
    </w:p>
    <w:p w14:paraId="34275532" w14:textId="1DDEC88A" w:rsidR="004E6129" w:rsidRPr="00C004C2" w:rsidRDefault="004E6129" w:rsidP="00A32346">
      <w:pPr>
        <w:pStyle w:val="ConsPlusNormal"/>
        <w:ind w:firstLine="709"/>
        <w:jc w:val="both"/>
        <w:rPr>
          <w:sz w:val="28"/>
          <w:szCs w:val="28"/>
        </w:rPr>
      </w:pPr>
      <w:r w:rsidRPr="00C004C2">
        <w:rPr>
          <w:sz w:val="28"/>
          <w:szCs w:val="28"/>
        </w:rPr>
        <w:t xml:space="preserve">2. Рекомендовать руководителям предприятий, учреждений </w:t>
      </w:r>
      <w:r w:rsidR="0009205C">
        <w:rPr>
          <w:sz w:val="28"/>
          <w:szCs w:val="28"/>
        </w:rPr>
        <w:br/>
      </w:r>
      <w:r w:rsidRPr="00C004C2">
        <w:rPr>
          <w:sz w:val="28"/>
          <w:szCs w:val="28"/>
        </w:rPr>
        <w:t>и организац</w:t>
      </w:r>
      <w:r>
        <w:rPr>
          <w:sz w:val="28"/>
          <w:szCs w:val="28"/>
        </w:rPr>
        <w:t>ий, расположенных на территории</w:t>
      </w:r>
      <w:r w:rsidRPr="00C004C2">
        <w:rPr>
          <w:sz w:val="28"/>
          <w:szCs w:val="28"/>
        </w:rPr>
        <w:t xml:space="preserve"> </w:t>
      </w:r>
      <w:r w:rsidRPr="00386B09">
        <w:rPr>
          <w:sz w:val="28"/>
          <w:szCs w:val="28"/>
        </w:rPr>
        <w:t>муниципального образования «Городской округ Ногликский»</w:t>
      </w:r>
      <w:r w:rsidRPr="00C004C2">
        <w:rPr>
          <w:sz w:val="28"/>
          <w:szCs w:val="28"/>
        </w:rPr>
        <w:t xml:space="preserve">, при разработке и осуществлении мероприятий по противопожарной пропаганде и обучению мерам пожарной безопасности работников руководствоваться </w:t>
      </w:r>
      <w:hyperlink w:anchor="Par36" w:tooltip="ПОЛОЖЕНИЕ" w:history="1">
        <w:r w:rsidR="0009205C">
          <w:rPr>
            <w:sz w:val="28"/>
            <w:szCs w:val="28"/>
          </w:rPr>
          <w:t>п</w:t>
        </w:r>
        <w:r w:rsidRPr="00C004C2">
          <w:rPr>
            <w:sz w:val="28"/>
            <w:szCs w:val="28"/>
          </w:rPr>
          <w:t>оложением</w:t>
        </w:r>
      </w:hyperlink>
      <w:r w:rsidRPr="00C004C2">
        <w:rPr>
          <w:sz w:val="28"/>
          <w:szCs w:val="28"/>
        </w:rPr>
        <w:t>.</w:t>
      </w:r>
    </w:p>
    <w:p w14:paraId="63FC1D6D" w14:textId="461E2972" w:rsidR="004E6129" w:rsidRPr="00C004C2" w:rsidRDefault="004E6129" w:rsidP="00A32346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C004C2">
        <w:rPr>
          <w:sz w:val="28"/>
          <w:szCs w:val="28"/>
        </w:rPr>
        <w:t>. Опубликовать на</w:t>
      </w:r>
      <w:r w:rsidR="00E65F15">
        <w:rPr>
          <w:sz w:val="28"/>
          <w:szCs w:val="28"/>
        </w:rPr>
        <w:t>стоящее постановление в газете «</w:t>
      </w:r>
      <w:r>
        <w:rPr>
          <w:sz w:val="28"/>
          <w:szCs w:val="28"/>
        </w:rPr>
        <w:t>Знамя Труда</w:t>
      </w:r>
      <w:r w:rsidR="00E65F15">
        <w:rPr>
          <w:sz w:val="28"/>
          <w:szCs w:val="28"/>
        </w:rPr>
        <w:t>»</w:t>
      </w:r>
      <w:r w:rsidRPr="00C004C2">
        <w:rPr>
          <w:sz w:val="28"/>
          <w:szCs w:val="28"/>
        </w:rPr>
        <w:t xml:space="preserve"> </w:t>
      </w:r>
      <w:r w:rsidR="008A73F8">
        <w:rPr>
          <w:sz w:val="28"/>
          <w:szCs w:val="28"/>
        </w:rPr>
        <w:br/>
      </w:r>
      <w:r w:rsidRPr="00C004C2">
        <w:rPr>
          <w:sz w:val="28"/>
          <w:szCs w:val="28"/>
        </w:rPr>
        <w:t>и разместить на официальном сайте муниципального образования</w:t>
      </w:r>
      <w:r w:rsidR="00E65F15">
        <w:rPr>
          <w:sz w:val="28"/>
          <w:szCs w:val="28"/>
        </w:rPr>
        <w:t xml:space="preserve"> «Городской округ Ногликский»</w:t>
      </w:r>
      <w:r w:rsidR="00E52231">
        <w:rPr>
          <w:sz w:val="28"/>
          <w:szCs w:val="28"/>
        </w:rPr>
        <w:t xml:space="preserve"> в информационно-телекоммуникационной сети «Интернет»</w:t>
      </w:r>
      <w:r w:rsidRPr="00C004C2">
        <w:rPr>
          <w:sz w:val="28"/>
          <w:szCs w:val="28"/>
        </w:rPr>
        <w:t>.</w:t>
      </w:r>
    </w:p>
    <w:p w14:paraId="5A01DCA0" w14:textId="66D060E8" w:rsidR="004E6129" w:rsidRPr="00C004C2" w:rsidRDefault="004E6129" w:rsidP="00A32346">
      <w:pPr>
        <w:pStyle w:val="ConsPlusNormal"/>
        <w:spacing w:after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004C2">
        <w:rPr>
          <w:sz w:val="28"/>
          <w:szCs w:val="28"/>
        </w:rPr>
        <w:t xml:space="preserve">. Контроль </w:t>
      </w:r>
      <w:r w:rsidR="00E65F15">
        <w:rPr>
          <w:sz w:val="28"/>
          <w:szCs w:val="28"/>
        </w:rPr>
        <w:t>за ис</w:t>
      </w:r>
      <w:r w:rsidRPr="00C004C2">
        <w:rPr>
          <w:sz w:val="28"/>
          <w:szCs w:val="28"/>
        </w:rPr>
        <w:t>полнени</w:t>
      </w:r>
      <w:r w:rsidR="00E65F15">
        <w:rPr>
          <w:sz w:val="28"/>
          <w:szCs w:val="28"/>
        </w:rPr>
        <w:t>ем</w:t>
      </w:r>
      <w:r w:rsidR="001620C2">
        <w:rPr>
          <w:sz w:val="28"/>
          <w:szCs w:val="28"/>
        </w:rPr>
        <w:t xml:space="preserve"> настоящего п</w:t>
      </w:r>
      <w:r w:rsidRPr="00C004C2">
        <w:rPr>
          <w:sz w:val="28"/>
          <w:szCs w:val="28"/>
        </w:rPr>
        <w:t xml:space="preserve">остановления возложить </w:t>
      </w:r>
      <w:r w:rsidR="0009205C">
        <w:rPr>
          <w:sz w:val="28"/>
          <w:szCs w:val="28"/>
        </w:rPr>
        <w:br/>
      </w:r>
      <w:r w:rsidRPr="00C004C2">
        <w:rPr>
          <w:sz w:val="28"/>
          <w:szCs w:val="28"/>
        </w:rPr>
        <w:lastRenderedPageBreak/>
        <w:t xml:space="preserve">на первого </w:t>
      </w:r>
      <w:r>
        <w:rPr>
          <w:sz w:val="28"/>
          <w:szCs w:val="28"/>
        </w:rPr>
        <w:t xml:space="preserve">вице-мэра </w:t>
      </w:r>
      <w:r w:rsidRPr="00BB2D31">
        <w:rPr>
          <w:rFonts w:eastAsia="Calibri"/>
          <w:sz w:val="28"/>
          <w:szCs w:val="28"/>
          <w:lang w:eastAsia="en-US"/>
        </w:rPr>
        <w:t>муниципального образования «Городской округ Ногликский»</w:t>
      </w:r>
      <w:r w:rsidR="00E65F15">
        <w:rPr>
          <w:rFonts w:eastAsia="Calibri"/>
          <w:sz w:val="28"/>
          <w:szCs w:val="28"/>
          <w:lang w:eastAsia="en-US"/>
        </w:rPr>
        <w:t xml:space="preserve"> Гуляева С.С</w:t>
      </w:r>
      <w:r>
        <w:rPr>
          <w:rFonts w:eastAsia="Calibri"/>
          <w:sz w:val="28"/>
          <w:szCs w:val="28"/>
          <w:lang w:eastAsia="en-US"/>
        </w:rPr>
        <w:t>.</w:t>
      </w:r>
    </w:p>
    <w:p w14:paraId="745EB040" w14:textId="0B50EF87" w:rsidR="004E6129" w:rsidRDefault="004E6129" w:rsidP="004E6129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>Мэр</w:t>
      </w:r>
      <w:r w:rsidR="008A73F8">
        <w:rPr>
          <w:sz w:val="28"/>
          <w:szCs w:val="28"/>
        </w:rPr>
        <w:t xml:space="preserve"> муниципального образования</w:t>
      </w:r>
    </w:p>
    <w:p w14:paraId="54960596" w14:textId="77E83F9F" w:rsidR="004E6129" w:rsidRPr="00C004C2" w:rsidRDefault="004E6129" w:rsidP="00E65F15">
      <w:pPr>
        <w:pStyle w:val="ConsPlusNormal"/>
        <w:tabs>
          <w:tab w:val="left" w:pos="7137"/>
        </w:tabs>
        <w:rPr>
          <w:sz w:val="28"/>
          <w:szCs w:val="28"/>
        </w:rPr>
      </w:pPr>
      <w:r w:rsidRPr="004E6129">
        <w:rPr>
          <w:sz w:val="28"/>
          <w:szCs w:val="28"/>
        </w:rPr>
        <w:t>«Городской округ Ногликский»</w:t>
      </w:r>
      <w:r w:rsidR="008A73F8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A73F8">
        <w:rPr>
          <w:sz w:val="28"/>
          <w:szCs w:val="28"/>
        </w:rPr>
        <w:t xml:space="preserve">        </w:t>
      </w:r>
      <w:r>
        <w:rPr>
          <w:sz w:val="28"/>
          <w:szCs w:val="28"/>
        </w:rPr>
        <w:t>С.В. Камелин</w:t>
      </w:r>
    </w:p>
    <w:sectPr w:rsidR="004E6129" w:rsidRPr="00C004C2" w:rsidSect="00E52231">
      <w:pgSz w:w="11906" w:h="16838"/>
      <w:pgMar w:top="709" w:right="851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2A097" w14:textId="77777777" w:rsidR="00364F8F" w:rsidRDefault="00364F8F" w:rsidP="00AE5C63">
      <w:pPr>
        <w:spacing w:after="0" w:line="240" w:lineRule="auto"/>
      </w:pPr>
      <w:r>
        <w:separator/>
      </w:r>
    </w:p>
  </w:endnote>
  <w:endnote w:type="continuationSeparator" w:id="0">
    <w:p w14:paraId="6C92A098" w14:textId="77777777" w:rsidR="00364F8F" w:rsidRDefault="00364F8F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92A095" w14:textId="77777777" w:rsidR="00364F8F" w:rsidRDefault="00364F8F" w:rsidP="00AE5C63">
      <w:pPr>
        <w:spacing w:after="0" w:line="240" w:lineRule="auto"/>
      </w:pPr>
      <w:r>
        <w:separator/>
      </w:r>
    </w:p>
  </w:footnote>
  <w:footnote w:type="continuationSeparator" w:id="0">
    <w:p w14:paraId="6C92A096" w14:textId="77777777" w:rsidR="00364F8F" w:rsidRDefault="00364F8F" w:rsidP="00AE5C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205C"/>
    <w:rsid w:val="001620C2"/>
    <w:rsid w:val="00185FEC"/>
    <w:rsid w:val="001C742A"/>
    <w:rsid w:val="001E1F9F"/>
    <w:rsid w:val="002E5832"/>
    <w:rsid w:val="00364F8F"/>
    <w:rsid w:val="004E6129"/>
    <w:rsid w:val="004F03CC"/>
    <w:rsid w:val="00520CBF"/>
    <w:rsid w:val="00604D3F"/>
    <w:rsid w:val="00655947"/>
    <w:rsid w:val="00787314"/>
    <w:rsid w:val="007F2D5F"/>
    <w:rsid w:val="008629FA"/>
    <w:rsid w:val="008A73F8"/>
    <w:rsid w:val="008D3CE0"/>
    <w:rsid w:val="00987DB5"/>
    <w:rsid w:val="00A32346"/>
    <w:rsid w:val="00AC72C8"/>
    <w:rsid w:val="00AE5C63"/>
    <w:rsid w:val="00B10ED9"/>
    <w:rsid w:val="00B25688"/>
    <w:rsid w:val="00C02849"/>
    <w:rsid w:val="00D12794"/>
    <w:rsid w:val="00D67BD8"/>
    <w:rsid w:val="00DF7897"/>
    <w:rsid w:val="00E37B8A"/>
    <w:rsid w:val="00E52231"/>
    <w:rsid w:val="00E609BC"/>
    <w:rsid w:val="00E65F15"/>
    <w:rsid w:val="00EA0EFF"/>
    <w:rsid w:val="00F4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2A0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paragraph" w:customStyle="1" w:styleId="ConsPlusNormal">
    <w:name w:val="ConsPlusNormal"/>
    <w:rsid w:val="004E6129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paragraph" w:customStyle="1" w:styleId="ConsPlusTitle">
    <w:name w:val="ConsPlusTitle"/>
    <w:uiPriority w:val="99"/>
    <w:rsid w:val="004E612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F440F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440F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440F4"/>
    <w:rPr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440F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440F4"/>
    <w:rPr>
      <w:b/>
      <w:bCs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F440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F440F4"/>
    <w:rPr>
      <w:rFonts w:ascii="Segoe UI" w:hAnsi="Segoe UI" w:cs="Segoe UI"/>
      <w:sz w:val="18"/>
      <w:szCs w:val="18"/>
      <w:lang w:eastAsia="en-US"/>
    </w:rPr>
  </w:style>
  <w:style w:type="character" w:styleId="af">
    <w:name w:val="Hyperlink"/>
    <w:basedOn w:val="a0"/>
    <w:uiPriority w:val="99"/>
    <w:unhideWhenUsed/>
    <w:rsid w:val="004F03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774968" w:rsidRDefault="00774968" w:rsidP="00774968">
          <w:pPr>
            <w:pStyle w:val="7B9C25B60CD3406D938350073C2B2D7B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774968" w:rsidRDefault="00774968" w:rsidP="00774968">
          <w:pPr>
            <w:pStyle w:val="C27CA7C5837D4C6997F84EE248ACE465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4B4044"/>
    <w:rsid w:val="00774968"/>
    <w:rsid w:val="008C678B"/>
    <w:rsid w:val="00C95804"/>
    <w:rsid w:val="00C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74968"/>
    <w:rPr>
      <w:color w:val="808080"/>
    </w:rPr>
  </w:style>
  <w:style w:type="paragraph" w:customStyle="1" w:styleId="AEB4338F73834664BF71086DD92EE414">
    <w:name w:val="AEB4338F73834664BF71086DD92EE414"/>
    <w:rsid w:val="004B4044"/>
  </w:style>
  <w:style w:type="paragraph" w:customStyle="1" w:styleId="7B9C25B60CD3406D938350073C2B2D7B">
    <w:name w:val="7B9C25B60CD3406D938350073C2B2D7B"/>
    <w:rsid w:val="004B4044"/>
  </w:style>
  <w:style w:type="paragraph" w:customStyle="1" w:styleId="C27CA7C5837D4C6997F84EE248ACE465">
    <w:name w:val="C27CA7C5837D4C6997F84EE248ACE465"/>
    <w:rsid w:val="004B4044"/>
  </w:style>
  <w:style w:type="paragraph" w:customStyle="1" w:styleId="C2DD70048AD34CF4AD6BEF08B52446E6">
    <w:name w:val="C2DD70048AD34CF4AD6BEF08B52446E6"/>
    <w:rsid w:val="004B4044"/>
  </w:style>
  <w:style w:type="paragraph" w:customStyle="1" w:styleId="7B9C25B60CD3406D938350073C2B2D7B1">
    <w:name w:val="7B9C25B60CD3406D938350073C2B2D7B1"/>
    <w:rsid w:val="00774968"/>
    <w:rPr>
      <w:rFonts w:ascii="Calibri" w:eastAsia="Calibri" w:hAnsi="Calibri" w:cs="Times New Roman"/>
      <w:lang w:eastAsia="en-US"/>
    </w:rPr>
  </w:style>
  <w:style w:type="paragraph" w:customStyle="1" w:styleId="C27CA7C5837D4C6997F84EE248ACE4651">
    <w:name w:val="C27CA7C5837D4C6997F84EE248ACE4651"/>
    <w:rsid w:val="0077496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83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Низова</cp:lastModifiedBy>
  <cp:revision>14</cp:revision>
  <dcterms:created xsi:type="dcterms:W3CDTF">2020-04-07T04:54:00Z</dcterms:created>
  <dcterms:modified xsi:type="dcterms:W3CDTF">2022-07-28T04:11:00Z</dcterms:modified>
</cp:coreProperties>
</file>